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A3" w:rsidRPr="0063484B" w:rsidRDefault="0063484B"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3484B">
        <w:rPr>
          <w:rFonts w:ascii="Arial" w:hAnsi="Arial" w:cs="Arial"/>
          <w:sz w:val="22"/>
          <w:szCs w:val="22"/>
        </w:rPr>
        <w:t>The Queensland Government is committed to growing a four pillar economy, focusing on tourism, agriculture, resources and construction.</w:t>
      </w:r>
    </w:p>
    <w:p w:rsidR="003C42D0" w:rsidRPr="0063484B" w:rsidRDefault="0063484B" w:rsidP="00C1119B">
      <w:pPr>
        <w:numPr>
          <w:ilvl w:val="0"/>
          <w:numId w:val="1"/>
        </w:numPr>
        <w:tabs>
          <w:tab w:val="clear" w:pos="720"/>
          <w:tab w:val="num" w:pos="360"/>
        </w:tabs>
        <w:spacing w:before="240"/>
        <w:ind w:left="360"/>
        <w:jc w:val="both"/>
        <w:rPr>
          <w:rFonts w:ascii="Arial" w:hAnsi="Arial" w:cs="Arial"/>
          <w:bCs/>
          <w:spacing w:val="-3"/>
          <w:sz w:val="22"/>
          <w:szCs w:val="22"/>
        </w:rPr>
      </w:pPr>
      <w:r w:rsidRPr="0063484B">
        <w:rPr>
          <w:rFonts w:ascii="Arial" w:hAnsi="Arial" w:cs="Arial"/>
          <w:sz w:val="22"/>
          <w:szCs w:val="22"/>
        </w:rPr>
        <w:t xml:space="preserve">On 26 June 2012, the Premier reached a partnership agreement with the Queensland Tourism Industry Council as part of the DestinationQ initiative. Under this agreement, the Department of National Parks, Recreation, Sport and Racing (NPRSR) is chartered with </w:t>
      </w:r>
      <w:r w:rsidRPr="0063484B">
        <w:rPr>
          <w:rFonts w:ascii="Arial" w:hAnsi="Arial" w:cs="Arial"/>
          <w:i/>
          <w:sz w:val="22"/>
          <w:szCs w:val="22"/>
        </w:rPr>
        <w:t>inter alia</w:t>
      </w:r>
      <w:r w:rsidRPr="0063484B">
        <w:rPr>
          <w:rFonts w:ascii="Arial" w:hAnsi="Arial" w:cs="Arial"/>
          <w:sz w:val="22"/>
          <w:szCs w:val="22"/>
        </w:rPr>
        <w:t xml:space="preserve"> reviewing the </w:t>
      </w:r>
      <w:r w:rsidRPr="0063484B">
        <w:rPr>
          <w:rFonts w:ascii="Arial" w:hAnsi="Arial" w:cs="Arial"/>
          <w:i/>
          <w:sz w:val="22"/>
          <w:szCs w:val="22"/>
        </w:rPr>
        <w:t>Nature Conservation Act 1992</w:t>
      </w:r>
      <w:r w:rsidRPr="0063484B">
        <w:rPr>
          <w:rFonts w:ascii="Arial" w:hAnsi="Arial" w:cs="Arial"/>
          <w:sz w:val="22"/>
          <w:szCs w:val="22"/>
        </w:rPr>
        <w:t xml:space="preserve"> (NCA), to enable greater access to Queensland’s national parks for ecotourism</w:t>
      </w:r>
      <w:r w:rsidR="00D54E4D" w:rsidRPr="0063484B">
        <w:rPr>
          <w:rFonts w:ascii="Arial" w:hAnsi="Arial" w:cs="Arial"/>
          <w:sz w:val="22"/>
          <w:szCs w:val="22"/>
        </w:rPr>
        <w:t>.</w:t>
      </w:r>
    </w:p>
    <w:p w:rsidR="003C42D0" w:rsidRPr="0063484B" w:rsidRDefault="0063484B" w:rsidP="003C42D0">
      <w:pPr>
        <w:numPr>
          <w:ilvl w:val="0"/>
          <w:numId w:val="1"/>
        </w:numPr>
        <w:tabs>
          <w:tab w:val="clear" w:pos="720"/>
          <w:tab w:val="num" w:pos="360"/>
        </w:tabs>
        <w:spacing w:before="240"/>
        <w:ind w:left="360"/>
        <w:jc w:val="both"/>
        <w:rPr>
          <w:rFonts w:ascii="Arial" w:hAnsi="Arial" w:cs="Arial"/>
          <w:bCs/>
          <w:spacing w:val="-3"/>
          <w:sz w:val="22"/>
          <w:szCs w:val="22"/>
        </w:rPr>
      </w:pPr>
      <w:r w:rsidRPr="0063484B">
        <w:rPr>
          <w:rFonts w:ascii="Arial" w:hAnsi="Arial" w:cs="Arial"/>
          <w:sz w:val="22"/>
          <w:szCs w:val="22"/>
        </w:rPr>
        <w:t>The Bill will insert new provisions in the NCA, to enable the Chief Executive of NPRSR and Indigenous landholders (where joint approval is required) to authorise ecotourism facilities in national park, national park (recovery), national park (Cape York Peninsula Aboriginal Land) and Indigenous joint management areas (North Stradbroke Island).  Note that the NCA provides for commercial use of other protected tenures such as conservation park and resources reserve, and as such the amendment is specific to the national park tenure</w:t>
      </w:r>
    </w:p>
    <w:p w:rsidR="003C42D0" w:rsidRPr="0063484B" w:rsidRDefault="0063484B" w:rsidP="00D6589B">
      <w:pPr>
        <w:numPr>
          <w:ilvl w:val="0"/>
          <w:numId w:val="1"/>
        </w:numPr>
        <w:tabs>
          <w:tab w:val="clear" w:pos="720"/>
          <w:tab w:val="num" w:pos="360"/>
        </w:tabs>
        <w:spacing w:before="240"/>
        <w:ind w:left="360"/>
        <w:jc w:val="both"/>
        <w:rPr>
          <w:rFonts w:ascii="Arial" w:hAnsi="Arial" w:cs="Arial"/>
          <w:bCs/>
          <w:spacing w:val="-3"/>
          <w:sz w:val="22"/>
          <w:szCs w:val="22"/>
        </w:rPr>
      </w:pPr>
      <w:r w:rsidRPr="0063484B">
        <w:rPr>
          <w:rFonts w:ascii="Arial" w:hAnsi="Arial" w:cs="Arial"/>
          <w:sz w:val="22"/>
          <w:szCs w:val="22"/>
        </w:rPr>
        <w:t xml:space="preserve">This Bill will also streamline other processes for dealings under the NCA and the </w:t>
      </w:r>
      <w:r w:rsidRPr="0063484B">
        <w:rPr>
          <w:rFonts w:ascii="Arial" w:hAnsi="Arial" w:cs="Arial"/>
          <w:i/>
          <w:sz w:val="22"/>
          <w:szCs w:val="22"/>
        </w:rPr>
        <w:t>Forestry Act 1959</w:t>
      </w:r>
      <w:r w:rsidRPr="0063484B">
        <w:rPr>
          <w:rFonts w:ascii="Arial" w:hAnsi="Arial" w:cs="Arial"/>
          <w:sz w:val="22"/>
          <w:szCs w:val="22"/>
        </w:rPr>
        <w:t>, and remove unnecessary legislation to meet the Government’s program of streamlining and reducing regulation</w:t>
      </w:r>
      <w:r w:rsidR="00D54E4D" w:rsidRPr="0063484B">
        <w:rPr>
          <w:rFonts w:ascii="Arial" w:hAnsi="Arial" w:cs="Arial"/>
          <w:sz w:val="22"/>
          <w:szCs w:val="22"/>
        </w:rPr>
        <w:t>.</w:t>
      </w:r>
    </w:p>
    <w:p w:rsidR="00C1119B" w:rsidRPr="0063484B" w:rsidRDefault="0063484B" w:rsidP="00D6589B">
      <w:pPr>
        <w:numPr>
          <w:ilvl w:val="0"/>
          <w:numId w:val="1"/>
        </w:numPr>
        <w:tabs>
          <w:tab w:val="clear" w:pos="720"/>
          <w:tab w:val="num" w:pos="360"/>
        </w:tabs>
        <w:spacing w:before="240"/>
        <w:ind w:left="360"/>
        <w:jc w:val="both"/>
        <w:rPr>
          <w:rFonts w:ascii="Arial" w:hAnsi="Arial" w:cs="Arial"/>
          <w:bCs/>
          <w:spacing w:val="-3"/>
          <w:sz w:val="22"/>
          <w:szCs w:val="22"/>
        </w:rPr>
      </w:pPr>
      <w:r w:rsidRPr="0063484B">
        <w:rPr>
          <w:rFonts w:ascii="Arial" w:hAnsi="Arial" w:cs="Arial"/>
          <w:sz w:val="22"/>
          <w:szCs w:val="22"/>
        </w:rPr>
        <w:t>In particular, the Bill will simplify the approach to the renewal and authorisation of utilities infrastructure that was in place prior to the creation of a national park. This approach recognises that the impact created by the infrastructure has already occurred and that a lower level of impact assessment is required to renew or grant the authority.</w:t>
      </w:r>
    </w:p>
    <w:p w:rsidR="0063484B" w:rsidRPr="0063484B" w:rsidRDefault="0063484B" w:rsidP="00D6589B">
      <w:pPr>
        <w:numPr>
          <w:ilvl w:val="0"/>
          <w:numId w:val="1"/>
        </w:numPr>
        <w:tabs>
          <w:tab w:val="clear" w:pos="720"/>
          <w:tab w:val="num" w:pos="360"/>
        </w:tabs>
        <w:spacing w:before="240"/>
        <w:ind w:left="360"/>
        <w:jc w:val="both"/>
        <w:rPr>
          <w:rFonts w:ascii="Arial" w:hAnsi="Arial" w:cs="Arial"/>
          <w:bCs/>
          <w:spacing w:val="-3"/>
          <w:sz w:val="22"/>
          <w:szCs w:val="22"/>
        </w:rPr>
      </w:pPr>
      <w:r w:rsidRPr="0063484B">
        <w:rPr>
          <w:rFonts w:ascii="Arial" w:hAnsi="Arial" w:cs="Arial"/>
          <w:sz w:val="22"/>
          <w:szCs w:val="22"/>
        </w:rPr>
        <w:t>Secondly, the Bill will also expand both the time and area for occupation permits on State forests. This will substantially reduce the number of permits and applications that need to be made for the use and occupancy of State forest lands by industry and other forest users.</w:t>
      </w:r>
    </w:p>
    <w:p w:rsidR="0063484B" w:rsidRPr="0063484B" w:rsidRDefault="0063484B" w:rsidP="00D6589B">
      <w:pPr>
        <w:numPr>
          <w:ilvl w:val="0"/>
          <w:numId w:val="1"/>
        </w:numPr>
        <w:tabs>
          <w:tab w:val="clear" w:pos="720"/>
          <w:tab w:val="num" w:pos="360"/>
        </w:tabs>
        <w:spacing w:before="240"/>
        <w:ind w:left="360"/>
        <w:jc w:val="both"/>
        <w:rPr>
          <w:rFonts w:ascii="Arial" w:hAnsi="Arial" w:cs="Arial"/>
          <w:bCs/>
          <w:spacing w:val="-3"/>
          <w:sz w:val="22"/>
          <w:szCs w:val="22"/>
        </w:rPr>
      </w:pPr>
      <w:r w:rsidRPr="0063484B">
        <w:rPr>
          <w:rFonts w:ascii="Arial" w:hAnsi="Arial" w:cs="Arial"/>
          <w:sz w:val="22"/>
          <w:szCs w:val="22"/>
        </w:rPr>
        <w:t xml:space="preserve">Thirdly, the Bill will repeal the </w:t>
      </w:r>
      <w:smartTag w:uri="urn:schemas-microsoft-com:office:smarttags" w:element="place">
        <w:smartTag w:uri="urn:schemas-microsoft-com:office:smarttags" w:element="PlaceName">
          <w:r w:rsidRPr="0063484B">
            <w:rPr>
              <w:rFonts w:ascii="Arial" w:hAnsi="Arial" w:cs="Arial"/>
              <w:i/>
              <w:sz w:val="22"/>
              <w:szCs w:val="22"/>
            </w:rPr>
            <w:t>Brisbane</w:t>
          </w:r>
        </w:smartTag>
        <w:r w:rsidRPr="0063484B">
          <w:rPr>
            <w:rFonts w:ascii="Arial" w:hAnsi="Arial" w:cs="Arial"/>
            <w:i/>
            <w:sz w:val="22"/>
            <w:szCs w:val="22"/>
          </w:rPr>
          <w:t xml:space="preserve"> </w:t>
        </w:r>
        <w:smartTag w:uri="urn:schemas-microsoft-com:office:smarttags" w:element="PlaceType">
          <w:r w:rsidRPr="0063484B">
            <w:rPr>
              <w:rFonts w:ascii="Arial" w:hAnsi="Arial" w:cs="Arial"/>
              <w:i/>
              <w:sz w:val="22"/>
              <w:szCs w:val="22"/>
            </w:rPr>
            <w:t>Forest</w:t>
          </w:r>
        </w:smartTag>
      </w:smartTag>
      <w:r w:rsidRPr="0063484B">
        <w:rPr>
          <w:rFonts w:ascii="Arial" w:hAnsi="Arial" w:cs="Arial"/>
          <w:i/>
          <w:sz w:val="22"/>
          <w:szCs w:val="22"/>
        </w:rPr>
        <w:t xml:space="preserve"> Park Act 1977</w:t>
      </w:r>
      <w:r w:rsidRPr="0063484B">
        <w:rPr>
          <w:rFonts w:ascii="Arial" w:hAnsi="Arial" w:cs="Arial"/>
          <w:sz w:val="22"/>
          <w:szCs w:val="22"/>
        </w:rPr>
        <w:t>, which is no longer required to fulfil the coordinating function for which it was established.</w:t>
      </w:r>
    </w:p>
    <w:p w:rsidR="00C1119B" w:rsidRPr="0063484B" w:rsidRDefault="00C1119B" w:rsidP="00D6589B">
      <w:pPr>
        <w:numPr>
          <w:ilvl w:val="0"/>
          <w:numId w:val="1"/>
        </w:numPr>
        <w:tabs>
          <w:tab w:val="clear" w:pos="720"/>
          <w:tab w:val="num" w:pos="360"/>
        </w:tabs>
        <w:spacing w:before="240"/>
        <w:ind w:left="360"/>
        <w:jc w:val="both"/>
        <w:rPr>
          <w:rFonts w:ascii="Arial" w:hAnsi="Arial" w:cs="Arial"/>
          <w:bCs/>
          <w:spacing w:val="-3"/>
          <w:sz w:val="22"/>
          <w:szCs w:val="22"/>
        </w:rPr>
      </w:pPr>
      <w:r w:rsidRPr="001A03C3">
        <w:rPr>
          <w:rFonts w:ascii="Arial" w:hAnsi="Arial" w:cs="Arial"/>
          <w:bCs/>
          <w:spacing w:val="-3"/>
          <w:sz w:val="22"/>
          <w:szCs w:val="22"/>
          <w:u w:val="single"/>
        </w:rPr>
        <w:t>Cabinet approved</w:t>
      </w:r>
      <w:r w:rsidRPr="0063484B">
        <w:rPr>
          <w:rFonts w:ascii="Arial" w:hAnsi="Arial" w:cs="Arial"/>
          <w:bCs/>
          <w:spacing w:val="-3"/>
          <w:sz w:val="22"/>
          <w:szCs w:val="22"/>
        </w:rPr>
        <w:t xml:space="preserve"> the introduction of the </w:t>
      </w:r>
      <w:r w:rsidR="0063484B" w:rsidRPr="0063484B">
        <w:rPr>
          <w:rFonts w:ascii="Arial" w:hAnsi="Arial" w:cs="Arial"/>
          <w:bCs/>
          <w:spacing w:val="-3"/>
          <w:sz w:val="22"/>
          <w:szCs w:val="22"/>
        </w:rPr>
        <w:t xml:space="preserve">Nature Conservation and </w:t>
      </w:r>
      <w:r w:rsidR="002256AE">
        <w:rPr>
          <w:rFonts w:ascii="Arial" w:hAnsi="Arial" w:cs="Arial"/>
          <w:bCs/>
          <w:spacing w:val="-3"/>
          <w:sz w:val="22"/>
          <w:szCs w:val="22"/>
        </w:rPr>
        <w:t>O</w:t>
      </w:r>
      <w:r w:rsidR="0063484B" w:rsidRPr="0063484B">
        <w:rPr>
          <w:rFonts w:ascii="Arial" w:hAnsi="Arial" w:cs="Arial"/>
          <w:bCs/>
          <w:spacing w:val="-3"/>
          <w:sz w:val="22"/>
          <w:szCs w:val="22"/>
        </w:rPr>
        <w:t>ther Legislation Amendment Bill 2012</w:t>
      </w:r>
      <w:r w:rsidRPr="0063484B">
        <w:rPr>
          <w:rFonts w:ascii="Arial" w:hAnsi="Arial" w:cs="Arial"/>
          <w:bCs/>
          <w:spacing w:val="-3"/>
          <w:sz w:val="22"/>
          <w:szCs w:val="22"/>
        </w:rPr>
        <w:t xml:space="preserve"> into the Legislative Assembly.</w:t>
      </w:r>
    </w:p>
    <w:p w:rsidR="004927A3" w:rsidRPr="0063484B" w:rsidRDefault="004927A3" w:rsidP="00D6589B">
      <w:pPr>
        <w:spacing w:before="120"/>
        <w:jc w:val="both"/>
        <w:rPr>
          <w:rFonts w:ascii="Arial" w:hAnsi="Arial" w:cs="Arial"/>
          <w:sz w:val="22"/>
          <w:szCs w:val="22"/>
        </w:rPr>
      </w:pPr>
    </w:p>
    <w:p w:rsidR="004927A3" w:rsidRPr="0063484B" w:rsidRDefault="004927A3" w:rsidP="00D6589B">
      <w:pPr>
        <w:keepNext/>
        <w:numPr>
          <w:ilvl w:val="0"/>
          <w:numId w:val="1"/>
        </w:numPr>
        <w:tabs>
          <w:tab w:val="clear" w:pos="720"/>
          <w:tab w:val="num" w:pos="360"/>
        </w:tabs>
        <w:ind w:left="357" w:hanging="357"/>
        <w:jc w:val="both"/>
        <w:rPr>
          <w:rFonts w:ascii="Arial" w:hAnsi="Arial" w:cs="Arial"/>
          <w:sz w:val="22"/>
          <w:szCs w:val="22"/>
        </w:rPr>
      </w:pPr>
      <w:r w:rsidRPr="0063484B">
        <w:rPr>
          <w:rFonts w:ascii="Arial" w:hAnsi="Arial" w:cs="Arial"/>
          <w:i/>
          <w:sz w:val="22"/>
          <w:szCs w:val="22"/>
          <w:u w:val="single"/>
        </w:rPr>
        <w:t>Attachments</w:t>
      </w:r>
    </w:p>
    <w:p w:rsidR="004927A3" w:rsidRPr="0063484B" w:rsidRDefault="00050A4A" w:rsidP="00D6589B">
      <w:pPr>
        <w:numPr>
          <w:ilvl w:val="0"/>
          <w:numId w:val="2"/>
        </w:numPr>
        <w:spacing w:before="120"/>
        <w:ind w:left="811"/>
        <w:jc w:val="both"/>
        <w:rPr>
          <w:rFonts w:ascii="Arial" w:hAnsi="Arial" w:cs="Arial"/>
          <w:sz w:val="22"/>
          <w:szCs w:val="22"/>
        </w:rPr>
      </w:pPr>
      <w:hyperlink r:id="rId7" w:history="1">
        <w:r w:rsidR="0063484B" w:rsidRPr="001E5CF2">
          <w:rPr>
            <w:rStyle w:val="Hyperlink"/>
            <w:rFonts w:ascii="Arial" w:hAnsi="Arial" w:cs="Arial"/>
            <w:sz w:val="22"/>
            <w:szCs w:val="22"/>
          </w:rPr>
          <w:t>Nature Conservation and Other Legislation Amendment Bill 2012</w:t>
        </w:r>
      </w:hyperlink>
    </w:p>
    <w:p w:rsidR="004927A3" w:rsidRPr="0063484B" w:rsidRDefault="00050A4A" w:rsidP="00D6589B">
      <w:pPr>
        <w:numPr>
          <w:ilvl w:val="0"/>
          <w:numId w:val="2"/>
        </w:numPr>
        <w:spacing w:before="120"/>
        <w:ind w:left="811"/>
        <w:jc w:val="both"/>
        <w:rPr>
          <w:rFonts w:ascii="Arial" w:hAnsi="Arial" w:cs="Arial"/>
          <w:sz w:val="22"/>
          <w:szCs w:val="22"/>
        </w:rPr>
      </w:pPr>
      <w:hyperlink r:id="rId8" w:history="1">
        <w:r w:rsidR="00D54E4D" w:rsidRPr="001E5CF2">
          <w:rPr>
            <w:rStyle w:val="Hyperlink"/>
            <w:rFonts w:ascii="Arial" w:hAnsi="Arial" w:cs="Arial"/>
            <w:sz w:val="22"/>
            <w:szCs w:val="22"/>
          </w:rPr>
          <w:t>Explanatory Notes</w:t>
        </w:r>
      </w:hyperlink>
    </w:p>
    <w:p w:rsidR="004927A3" w:rsidRPr="00D6589B" w:rsidRDefault="004927A3" w:rsidP="00D6589B"/>
    <w:sectPr w:rsidR="004927A3" w:rsidRPr="00D6589B" w:rsidSect="001A03C3">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A6" w:rsidRDefault="00B734A6" w:rsidP="00D6589B">
      <w:r>
        <w:separator/>
      </w:r>
    </w:p>
  </w:endnote>
  <w:endnote w:type="continuationSeparator" w:id="0">
    <w:p w:rsidR="00B734A6" w:rsidRDefault="00B734A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A6" w:rsidRDefault="00B734A6" w:rsidP="00D6589B">
      <w:r>
        <w:separator/>
      </w:r>
    </w:p>
  </w:footnote>
  <w:footnote w:type="continuationSeparator" w:id="0">
    <w:p w:rsidR="00B734A6" w:rsidRDefault="00B734A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7F" w:rsidRPr="00D75134" w:rsidRDefault="00FC4B7F"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FC4B7F" w:rsidRPr="00D75134" w:rsidRDefault="00FC4B7F"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C4B7F" w:rsidRPr="001E209B" w:rsidRDefault="00FC4B7F"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3484B">
      <w:rPr>
        <w:rFonts w:ascii="Arial" w:hAnsi="Arial" w:cs="Arial"/>
        <w:b/>
        <w:sz w:val="22"/>
        <w:szCs w:val="22"/>
      </w:rPr>
      <w:t>November</w:t>
    </w:r>
    <w:r w:rsidRPr="001E209B">
      <w:rPr>
        <w:rFonts w:ascii="Arial" w:hAnsi="Arial" w:cs="Arial"/>
        <w:b/>
        <w:sz w:val="22"/>
        <w:szCs w:val="22"/>
      </w:rPr>
      <w:t xml:space="preserve"> 2012</w:t>
    </w:r>
  </w:p>
  <w:p w:rsidR="00FC4B7F" w:rsidRPr="0063484B" w:rsidRDefault="0063484B" w:rsidP="00D6589B">
    <w:pPr>
      <w:pStyle w:val="Header"/>
      <w:spacing w:before="120"/>
      <w:rPr>
        <w:rFonts w:ascii="Arial" w:hAnsi="Arial" w:cs="Arial"/>
        <w:b/>
        <w:sz w:val="22"/>
        <w:szCs w:val="22"/>
        <w:u w:val="single"/>
      </w:rPr>
    </w:pPr>
    <w:r w:rsidRPr="0063484B">
      <w:rPr>
        <w:rFonts w:ascii="Arial" w:hAnsi="Arial" w:cs="Arial"/>
        <w:b/>
        <w:sz w:val="22"/>
        <w:szCs w:val="22"/>
        <w:u w:val="single"/>
      </w:rPr>
      <w:t>Nature Conservation and Other Legislation Amendment Bill 2012</w:t>
    </w:r>
  </w:p>
  <w:p w:rsidR="00FC4B7F" w:rsidRDefault="00FC4B7F" w:rsidP="00D6589B">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FC4B7F" w:rsidRDefault="00FC4B7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0A4A"/>
    <w:rsid w:val="00080F8F"/>
    <w:rsid w:val="00090EDD"/>
    <w:rsid w:val="000F2AA8"/>
    <w:rsid w:val="001273FC"/>
    <w:rsid w:val="00140936"/>
    <w:rsid w:val="00193F8D"/>
    <w:rsid w:val="001A03C3"/>
    <w:rsid w:val="001B18D7"/>
    <w:rsid w:val="001B5D19"/>
    <w:rsid w:val="001D434D"/>
    <w:rsid w:val="001E209B"/>
    <w:rsid w:val="001E5CF2"/>
    <w:rsid w:val="0021344B"/>
    <w:rsid w:val="00214FE9"/>
    <w:rsid w:val="002210E8"/>
    <w:rsid w:val="002256AE"/>
    <w:rsid w:val="0023331B"/>
    <w:rsid w:val="00341F54"/>
    <w:rsid w:val="003B5871"/>
    <w:rsid w:val="003C42D0"/>
    <w:rsid w:val="00462FE4"/>
    <w:rsid w:val="0046518C"/>
    <w:rsid w:val="004927A3"/>
    <w:rsid w:val="004E2F5D"/>
    <w:rsid w:val="004E3AE1"/>
    <w:rsid w:val="00501C66"/>
    <w:rsid w:val="005079A2"/>
    <w:rsid w:val="005208B7"/>
    <w:rsid w:val="005F484D"/>
    <w:rsid w:val="0063484B"/>
    <w:rsid w:val="006D78E9"/>
    <w:rsid w:val="0070533C"/>
    <w:rsid w:val="00732E22"/>
    <w:rsid w:val="007533FB"/>
    <w:rsid w:val="00763D40"/>
    <w:rsid w:val="007712AF"/>
    <w:rsid w:val="00826EC5"/>
    <w:rsid w:val="008A4523"/>
    <w:rsid w:val="008D4780"/>
    <w:rsid w:val="008F44CD"/>
    <w:rsid w:val="00915411"/>
    <w:rsid w:val="0092687C"/>
    <w:rsid w:val="009273C1"/>
    <w:rsid w:val="00A527A5"/>
    <w:rsid w:val="00AC618A"/>
    <w:rsid w:val="00B077C9"/>
    <w:rsid w:val="00B6305C"/>
    <w:rsid w:val="00B734A6"/>
    <w:rsid w:val="00BA3C3F"/>
    <w:rsid w:val="00BE54D4"/>
    <w:rsid w:val="00C07656"/>
    <w:rsid w:val="00C1119B"/>
    <w:rsid w:val="00C32F06"/>
    <w:rsid w:val="00CE6FBA"/>
    <w:rsid w:val="00CF0D8A"/>
    <w:rsid w:val="00D14A62"/>
    <w:rsid w:val="00D37B68"/>
    <w:rsid w:val="00D536A0"/>
    <w:rsid w:val="00D54E4D"/>
    <w:rsid w:val="00D6589B"/>
    <w:rsid w:val="00D75134"/>
    <w:rsid w:val="00DB6FE7"/>
    <w:rsid w:val="00DE61EC"/>
    <w:rsid w:val="00E06FA5"/>
    <w:rsid w:val="00E23A4E"/>
    <w:rsid w:val="00E73847"/>
    <w:rsid w:val="00ED7F03"/>
    <w:rsid w:val="00EE0FE7"/>
    <w:rsid w:val="00F10DF9"/>
    <w:rsid w:val="00F276A3"/>
    <w:rsid w:val="00F30239"/>
    <w:rsid w:val="00F41FB4"/>
    <w:rsid w:val="00F77FA3"/>
    <w:rsid w:val="00FC4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1E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1956</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2302</CharactersWithSpaces>
  <SharedDoc>false</SharedDoc>
  <HyperlinkBase>https://www.cabinet.qld.gov.au/documents/2012/Nov/Nature Con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2012-10-12T04:13:00Z</cp:lastPrinted>
  <dcterms:created xsi:type="dcterms:W3CDTF">2017-10-24T23:20:00Z</dcterms:created>
  <dcterms:modified xsi:type="dcterms:W3CDTF">2018-03-06T01:14:00Z</dcterms:modified>
  <cp:category>Tourism,National_Parks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